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9D" w:rsidRPr="00607648" w:rsidRDefault="0052129D" w:rsidP="00607648">
      <w:pPr>
        <w:pStyle w:val="Default"/>
        <w:jc w:val="center"/>
        <w:rPr>
          <w:b/>
          <w:bCs/>
          <w:sz w:val="28"/>
          <w:szCs w:val="28"/>
        </w:rPr>
      </w:pPr>
      <w:r w:rsidRPr="00607648">
        <w:rPr>
          <w:b/>
          <w:bCs/>
          <w:sz w:val="28"/>
          <w:szCs w:val="28"/>
        </w:rPr>
        <w:t>Порядок и сроки представления справок о подтверждающих документах</w:t>
      </w:r>
    </w:p>
    <w:p w:rsidR="00607648" w:rsidRDefault="00607648" w:rsidP="0052129D">
      <w:pPr>
        <w:pStyle w:val="Default"/>
        <w:rPr>
          <w:sz w:val="22"/>
          <w:szCs w:val="22"/>
        </w:rPr>
      </w:pP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Термины и сокращения: </w:t>
      </w: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Инструкция № 181-И </w:t>
      </w:r>
      <w:r w:rsidRPr="008F54E2">
        <w:rPr>
          <w:sz w:val="20"/>
          <w:szCs w:val="20"/>
        </w:rPr>
        <w:t xml:space="preserve">– Инструкция Банка России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представления»; </w:t>
      </w:r>
    </w:p>
    <w:p w:rsidR="00193990" w:rsidRDefault="00193990" w:rsidP="0019399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НКО </w:t>
      </w:r>
      <w:r>
        <w:rPr>
          <w:sz w:val="20"/>
          <w:szCs w:val="20"/>
        </w:rPr>
        <w:t xml:space="preserve">– </w:t>
      </w:r>
      <w:r w:rsidRPr="002C01D3">
        <w:rPr>
          <w:sz w:val="20"/>
          <w:szCs w:val="20"/>
        </w:rPr>
        <w:t xml:space="preserve">Небанковская кредитная организация «Альтернатива» (Общество с </w:t>
      </w:r>
      <w:r>
        <w:rPr>
          <w:sz w:val="20"/>
          <w:szCs w:val="20"/>
        </w:rPr>
        <w:t xml:space="preserve">ограниченной ответственностью); </w:t>
      </w: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УБ </w:t>
      </w:r>
      <w:r w:rsidRPr="008F54E2">
        <w:rPr>
          <w:sz w:val="20"/>
          <w:szCs w:val="20"/>
        </w:rPr>
        <w:t xml:space="preserve">– уполномоченный банк; </w:t>
      </w: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Банк УК </w:t>
      </w:r>
      <w:r w:rsidRPr="008F54E2">
        <w:rPr>
          <w:sz w:val="20"/>
          <w:szCs w:val="20"/>
        </w:rPr>
        <w:t xml:space="preserve">- УБ, осуществляющий постановку на учет контракта (кредитного договора) c присвоением уникального номера контракта/кредитного договора; </w:t>
      </w: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УН </w:t>
      </w:r>
      <w:r w:rsidRPr="008F54E2">
        <w:rPr>
          <w:sz w:val="20"/>
          <w:szCs w:val="20"/>
        </w:rPr>
        <w:t xml:space="preserve">– уникальный номер контракта (кредитного договора); </w:t>
      </w: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СПД </w:t>
      </w:r>
      <w:r w:rsidRPr="008F54E2">
        <w:rPr>
          <w:sz w:val="20"/>
          <w:szCs w:val="20"/>
        </w:rPr>
        <w:t xml:space="preserve">– справка о подтверждающих документах. </w:t>
      </w:r>
    </w:p>
    <w:p w:rsidR="00430FE7" w:rsidRDefault="00430FE7" w:rsidP="0052129D">
      <w:pPr>
        <w:pStyle w:val="Default"/>
        <w:rPr>
          <w:b/>
          <w:bCs/>
          <w:sz w:val="20"/>
          <w:szCs w:val="20"/>
        </w:rPr>
      </w:pP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b/>
          <w:bCs/>
          <w:sz w:val="20"/>
          <w:szCs w:val="20"/>
        </w:rPr>
        <w:t xml:space="preserve">Повторное представление </w:t>
      </w:r>
      <w:r w:rsidRPr="008F54E2">
        <w:rPr>
          <w:sz w:val="20"/>
          <w:szCs w:val="20"/>
        </w:rPr>
        <w:t xml:space="preserve">резидентом СПД осуществляется не позднее общего срока представления СПД в </w:t>
      </w:r>
      <w:r w:rsidR="001511E6">
        <w:rPr>
          <w:sz w:val="20"/>
          <w:szCs w:val="20"/>
        </w:rPr>
        <w:t>НКО</w:t>
      </w:r>
      <w:r w:rsidRPr="008F54E2">
        <w:rPr>
          <w:sz w:val="20"/>
          <w:szCs w:val="20"/>
        </w:rPr>
        <w:t xml:space="preserve">. </w:t>
      </w:r>
    </w:p>
    <w:p w:rsidR="00430FE7" w:rsidRDefault="00430FE7" w:rsidP="0052129D">
      <w:pPr>
        <w:pStyle w:val="Default"/>
        <w:rPr>
          <w:sz w:val="20"/>
          <w:szCs w:val="20"/>
        </w:rPr>
      </w:pPr>
    </w:p>
    <w:p w:rsidR="0052129D" w:rsidRPr="00430FE7" w:rsidRDefault="0052129D" w:rsidP="0052129D">
      <w:pPr>
        <w:pStyle w:val="Default"/>
        <w:rPr>
          <w:sz w:val="20"/>
          <w:szCs w:val="20"/>
        </w:rPr>
      </w:pPr>
      <w:r w:rsidRPr="008F54E2">
        <w:rPr>
          <w:sz w:val="20"/>
          <w:szCs w:val="20"/>
        </w:rPr>
        <w:t>СПД/</w:t>
      </w:r>
      <w:proofErr w:type="gramStart"/>
      <w:r w:rsidRPr="008F54E2">
        <w:rPr>
          <w:sz w:val="20"/>
          <w:szCs w:val="20"/>
        </w:rPr>
        <w:t>корректирующая</w:t>
      </w:r>
      <w:proofErr w:type="gramEnd"/>
      <w:r w:rsidRPr="008F54E2">
        <w:rPr>
          <w:sz w:val="20"/>
          <w:szCs w:val="20"/>
        </w:rPr>
        <w:t xml:space="preserve"> СПД представляется в </w:t>
      </w:r>
      <w:r w:rsidR="001511E6">
        <w:rPr>
          <w:sz w:val="20"/>
          <w:szCs w:val="20"/>
        </w:rPr>
        <w:t>НКО</w:t>
      </w:r>
      <w:r w:rsidRPr="008F54E2">
        <w:rPr>
          <w:sz w:val="20"/>
          <w:szCs w:val="20"/>
        </w:rPr>
        <w:t xml:space="preserve"> </w:t>
      </w:r>
      <w:r w:rsidRPr="008F54E2">
        <w:rPr>
          <w:b/>
          <w:bCs/>
          <w:sz w:val="20"/>
          <w:szCs w:val="20"/>
        </w:rPr>
        <w:t>в одном экземпляре</w:t>
      </w:r>
      <w:r w:rsidRPr="008F54E2">
        <w:rPr>
          <w:sz w:val="20"/>
          <w:szCs w:val="20"/>
        </w:rPr>
        <w:t xml:space="preserve">. </w:t>
      </w:r>
    </w:p>
    <w:p w:rsidR="0052129D" w:rsidRPr="008F54E2" w:rsidRDefault="0052129D" w:rsidP="0052129D">
      <w:pPr>
        <w:pStyle w:val="Default"/>
        <w:rPr>
          <w:sz w:val="20"/>
          <w:szCs w:val="20"/>
        </w:rPr>
      </w:pPr>
      <w:r w:rsidRPr="008F54E2">
        <w:rPr>
          <w:sz w:val="20"/>
          <w:szCs w:val="20"/>
        </w:rPr>
        <w:t>СПД/</w:t>
      </w:r>
      <w:proofErr w:type="gramStart"/>
      <w:r w:rsidRPr="008F54E2">
        <w:rPr>
          <w:sz w:val="20"/>
          <w:szCs w:val="20"/>
        </w:rPr>
        <w:t>корректирующая</w:t>
      </w:r>
      <w:proofErr w:type="gramEnd"/>
      <w:r w:rsidRPr="008F54E2">
        <w:rPr>
          <w:sz w:val="20"/>
          <w:szCs w:val="20"/>
        </w:rPr>
        <w:t xml:space="preserve"> СПД может быть представлена по системе </w:t>
      </w:r>
      <w:r w:rsidRPr="008F54E2">
        <w:rPr>
          <w:b/>
          <w:bCs/>
          <w:sz w:val="20"/>
          <w:szCs w:val="20"/>
        </w:rPr>
        <w:t>«Банк-Клиент»/«Интернет-Клиент».</w:t>
      </w:r>
    </w:p>
    <w:p w:rsidR="0052129D" w:rsidRPr="0052129D" w:rsidRDefault="0052129D" w:rsidP="0052129D">
      <w:pPr>
        <w:pStyle w:val="Defaul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701"/>
        <w:gridCol w:w="6379"/>
      </w:tblGrid>
      <w:tr w:rsidR="0052129D" w:rsidTr="00607648">
        <w:trPr>
          <w:trHeight w:val="477"/>
        </w:trPr>
        <w:tc>
          <w:tcPr>
            <w:tcW w:w="14425" w:type="dxa"/>
            <w:gridSpan w:val="4"/>
            <w:vAlign w:val="center"/>
          </w:tcPr>
          <w:p w:rsidR="0052129D" w:rsidRPr="008F54E2" w:rsidRDefault="0052129D" w:rsidP="008F54E2">
            <w:pPr>
              <w:pStyle w:val="Default"/>
              <w:jc w:val="center"/>
              <w:rPr>
                <w:sz w:val="22"/>
                <w:szCs w:val="22"/>
              </w:rPr>
            </w:pPr>
            <w:r w:rsidRPr="008F54E2">
              <w:rPr>
                <w:b/>
                <w:bCs/>
                <w:sz w:val="22"/>
                <w:szCs w:val="22"/>
              </w:rPr>
              <w:t>СПРАВКА О ПОДТВЕРЖДАЮЩИХ ДОКУМЕНТАХ</w:t>
            </w:r>
            <w:r w:rsidR="008F54E2">
              <w:rPr>
                <w:b/>
                <w:bCs/>
                <w:sz w:val="22"/>
                <w:szCs w:val="22"/>
              </w:rPr>
              <w:t xml:space="preserve"> </w:t>
            </w:r>
            <w:r w:rsidR="008F54E2">
              <w:rPr>
                <w:rStyle w:val="a9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52129D" w:rsidTr="00607648">
        <w:trPr>
          <w:trHeight w:val="323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52129D" w:rsidRDefault="0052129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5670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ситуации</w:t>
            </w:r>
          </w:p>
        </w:tc>
        <w:tc>
          <w:tcPr>
            <w:tcW w:w="1701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Пункты Инструкции № 181-И</w:t>
            </w:r>
          </w:p>
        </w:tc>
        <w:tc>
          <w:tcPr>
            <w:tcW w:w="6379" w:type="dxa"/>
            <w:vAlign w:val="center"/>
          </w:tcPr>
          <w:p w:rsidR="0052129D" w:rsidRDefault="0052129D" w:rsidP="008F54E2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20"/>
                <w:szCs w:val="20"/>
              </w:rPr>
              <w:t>Сроки представления документов</w:t>
            </w:r>
            <w:r w:rsidR="008F54E2">
              <w:rPr>
                <w:rStyle w:val="a9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52129D" w:rsidTr="00607648">
        <w:trPr>
          <w:trHeight w:val="965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670" w:type="dxa"/>
          </w:tcPr>
          <w:p w:rsidR="0052129D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Ввоз/вывоз товара, в том числе являющегося продуктом переработки или отремонтированным (модернизированным) оборудованием, на территорию/с территории РФ </w:t>
            </w:r>
            <w:r>
              <w:rPr>
                <w:b/>
                <w:bCs/>
                <w:sz w:val="20"/>
                <w:szCs w:val="20"/>
              </w:rPr>
              <w:t xml:space="preserve">при наличии требования о декларировании товаров путем подачи декларации на товары (далее – ДТ) </w:t>
            </w:r>
          </w:p>
        </w:tc>
        <w:tc>
          <w:tcPr>
            <w:tcW w:w="1701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6379" w:type="dxa"/>
          </w:tcPr>
          <w:p w:rsidR="0052129D" w:rsidRPr="008F54E2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 w:rsidRPr="008F54E2">
              <w:rPr>
                <w:b/>
                <w:bCs/>
                <w:sz w:val="20"/>
                <w:szCs w:val="20"/>
              </w:rPr>
              <w:t xml:space="preserve">Не позднее пятнадцати рабочих дней после месяца, </w:t>
            </w:r>
            <w:r w:rsidRPr="008F54E2">
              <w:rPr>
                <w:sz w:val="20"/>
                <w:szCs w:val="20"/>
              </w:rPr>
              <w:t xml:space="preserve">в котором зарегистрированы ДТ. </w:t>
            </w:r>
          </w:p>
          <w:p w:rsidR="0052129D" w:rsidRPr="008F54E2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 w:rsidRPr="008F54E2">
              <w:rPr>
                <w:sz w:val="20"/>
                <w:szCs w:val="20"/>
              </w:rPr>
              <w:t xml:space="preserve">ДТ в </w:t>
            </w:r>
            <w:r w:rsidR="009C4412">
              <w:rPr>
                <w:sz w:val="20"/>
                <w:szCs w:val="20"/>
              </w:rPr>
              <w:t xml:space="preserve">НКО </w:t>
            </w:r>
            <w:r w:rsidRPr="008F54E2">
              <w:rPr>
                <w:sz w:val="20"/>
                <w:szCs w:val="20"/>
              </w:rPr>
              <w:t xml:space="preserve">не представляется </w:t>
            </w:r>
          </w:p>
          <w:p w:rsidR="0052129D" w:rsidRPr="008F54E2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 w:rsidRPr="008F54E2">
              <w:rPr>
                <w:b/>
                <w:bCs/>
                <w:i/>
                <w:iCs/>
                <w:sz w:val="20"/>
                <w:szCs w:val="20"/>
              </w:rPr>
              <w:t xml:space="preserve">СПД по ДТ представляется только в следующих случаях: </w:t>
            </w:r>
          </w:p>
          <w:p w:rsidR="0052129D" w:rsidRPr="008F54E2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 w:rsidRPr="008F54E2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8F54E2">
              <w:rPr>
                <w:i/>
                <w:iCs/>
                <w:sz w:val="20"/>
                <w:szCs w:val="20"/>
              </w:rPr>
              <w:t xml:space="preserve">вывоз товара на условиях предоставления резидентом нерезиденту отсрочки оплаты (экспорт товаров при отсрочке оплаты); </w:t>
            </w:r>
          </w:p>
          <w:p w:rsidR="0052129D" w:rsidRDefault="0052129D" w:rsidP="00607648">
            <w:pPr>
              <w:pStyle w:val="Default"/>
              <w:jc w:val="both"/>
              <w:rPr>
                <w:sz w:val="18"/>
                <w:szCs w:val="18"/>
              </w:rPr>
            </w:pPr>
            <w:r w:rsidRPr="008F54E2">
              <w:rPr>
                <w:i/>
                <w:iCs/>
                <w:sz w:val="20"/>
                <w:szCs w:val="20"/>
              </w:rPr>
              <w:t>- ввоз товара на условиях предоставления резидентом нерезиденту коммерческого кредита в виде предоплаты (импорт товаров в счет авансового платежа)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2129D" w:rsidTr="00607648">
        <w:trPr>
          <w:trHeight w:val="551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670" w:type="dxa"/>
          </w:tcPr>
          <w:p w:rsidR="0052129D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Ввоз/вывоз товара на территорию/с территории РФ </w:t>
            </w:r>
            <w:r>
              <w:rPr>
                <w:b/>
                <w:bCs/>
                <w:sz w:val="20"/>
                <w:szCs w:val="20"/>
              </w:rPr>
              <w:t xml:space="preserve">при наличии требования о декларировании </w:t>
            </w:r>
            <w:r>
              <w:rPr>
                <w:sz w:val="20"/>
                <w:szCs w:val="20"/>
              </w:rPr>
              <w:t xml:space="preserve">товаров </w:t>
            </w:r>
            <w:r>
              <w:rPr>
                <w:b/>
                <w:bCs/>
                <w:sz w:val="20"/>
                <w:szCs w:val="20"/>
              </w:rPr>
              <w:t xml:space="preserve">способом, отличным от подачи ДТ </w:t>
            </w:r>
          </w:p>
        </w:tc>
        <w:tc>
          <w:tcPr>
            <w:tcW w:w="1701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8.2.1</w:t>
            </w:r>
          </w:p>
        </w:tc>
        <w:tc>
          <w:tcPr>
            <w:tcW w:w="6379" w:type="dxa"/>
          </w:tcPr>
          <w:p w:rsidR="0052129D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15 рабочих дней </w:t>
            </w:r>
            <w:r>
              <w:rPr>
                <w:sz w:val="20"/>
                <w:szCs w:val="20"/>
              </w:rPr>
              <w:t xml:space="preserve">после последнего дня месяца, в котором на документах, используемых в качестве ДТ, заявлении на условный выпуск (заявлении на выпуск компонента вывозимого товара) должностным лицом таможенных органов проставлена отметка о дате </w:t>
            </w:r>
            <w:r>
              <w:rPr>
                <w:sz w:val="20"/>
                <w:szCs w:val="20"/>
              </w:rPr>
              <w:lastRenderedPageBreak/>
              <w:t xml:space="preserve">их выпуска (условного выпуска) </w:t>
            </w:r>
            <w:r>
              <w:rPr>
                <w:b/>
                <w:bCs/>
                <w:sz w:val="20"/>
                <w:szCs w:val="20"/>
              </w:rPr>
              <w:t xml:space="preserve">одновременно </w:t>
            </w:r>
            <w:r>
              <w:rPr>
                <w:sz w:val="20"/>
                <w:szCs w:val="20"/>
              </w:rPr>
              <w:t xml:space="preserve">с подтверждающими документами </w:t>
            </w:r>
          </w:p>
        </w:tc>
      </w:tr>
      <w:tr w:rsidR="00607648" w:rsidTr="00607648">
        <w:trPr>
          <w:trHeight w:val="551"/>
        </w:trPr>
        <w:tc>
          <w:tcPr>
            <w:tcW w:w="675" w:type="dxa"/>
          </w:tcPr>
          <w:p w:rsidR="00607648" w:rsidRDefault="006076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5670" w:type="dxa"/>
          </w:tcPr>
          <w:p w:rsidR="00607648" w:rsidRDefault="00607648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Ввоз/вывоз товара на территорию/с территории РФ </w:t>
            </w:r>
          </w:p>
          <w:p w:rsidR="00607648" w:rsidRPr="00607648" w:rsidRDefault="00607648" w:rsidP="0060764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07648">
              <w:rPr>
                <w:b/>
                <w:sz w:val="20"/>
                <w:szCs w:val="20"/>
              </w:rPr>
              <w:t xml:space="preserve">при отсутствии требования о декларировании товаров </w:t>
            </w:r>
          </w:p>
          <w:p w:rsidR="00607648" w:rsidRPr="00607648" w:rsidRDefault="00607648" w:rsidP="0060764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607648">
              <w:rPr>
                <w:i/>
                <w:sz w:val="20"/>
                <w:szCs w:val="20"/>
              </w:rPr>
              <w:t xml:space="preserve">Для государств-членов таможенного союза: </w:t>
            </w:r>
          </w:p>
          <w:p w:rsidR="00607648" w:rsidRPr="00607648" w:rsidRDefault="00607648" w:rsidP="0060764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07648">
              <w:rPr>
                <w:b/>
                <w:i/>
                <w:sz w:val="20"/>
                <w:szCs w:val="20"/>
              </w:rPr>
              <w:t>Белоруссия, Казахстан, Армения, Киргизия</w:t>
            </w:r>
            <w:r w:rsidRPr="006076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607648" w:rsidRPr="0052129D" w:rsidRDefault="00607648" w:rsidP="006076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8.2.2</w:t>
            </w:r>
          </w:p>
        </w:tc>
        <w:tc>
          <w:tcPr>
            <w:tcW w:w="6379" w:type="dxa"/>
            <w:vMerge w:val="restart"/>
            <w:vAlign w:val="center"/>
          </w:tcPr>
          <w:p w:rsidR="00607648" w:rsidRPr="0052129D" w:rsidRDefault="00607648" w:rsidP="008F54E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пятнадцати рабочих дней </w:t>
            </w:r>
            <w:r w:rsidRPr="0052129D">
              <w:rPr>
                <w:b/>
                <w:bCs/>
                <w:sz w:val="20"/>
                <w:szCs w:val="20"/>
              </w:rPr>
              <w:t>после последнего дня месяца, в котором были оформлены подтверждающие документы</w:t>
            </w:r>
            <w:r w:rsidR="008F54E2">
              <w:rPr>
                <w:rStyle w:val="a9"/>
                <w:b/>
                <w:bCs/>
                <w:sz w:val="20"/>
                <w:szCs w:val="20"/>
              </w:rPr>
              <w:footnoteReference w:id="3"/>
            </w:r>
            <w:r w:rsidRPr="0052129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одновременно </w:t>
            </w:r>
            <w:r w:rsidRPr="0052129D">
              <w:rPr>
                <w:b/>
                <w:bCs/>
                <w:sz w:val="20"/>
                <w:szCs w:val="20"/>
              </w:rPr>
              <w:t>с подтверждающими документами</w:t>
            </w:r>
          </w:p>
        </w:tc>
      </w:tr>
      <w:tr w:rsidR="00607648" w:rsidTr="00607648">
        <w:trPr>
          <w:trHeight w:val="551"/>
        </w:trPr>
        <w:tc>
          <w:tcPr>
            <w:tcW w:w="675" w:type="dxa"/>
          </w:tcPr>
          <w:p w:rsidR="00607648" w:rsidRDefault="006076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607648" w:rsidRDefault="00607648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работ/оказание услуг</w:t>
            </w:r>
            <w:r>
              <w:rPr>
                <w:sz w:val="20"/>
                <w:szCs w:val="20"/>
              </w:rPr>
              <w:t>/передача информации и результатов интеллектуальной деятельности, в том числе исключительных прав на них (независимо от вида услуг)</w:t>
            </w:r>
          </w:p>
        </w:tc>
        <w:tc>
          <w:tcPr>
            <w:tcW w:w="1701" w:type="dxa"/>
            <w:vMerge/>
          </w:tcPr>
          <w:p w:rsidR="00607648" w:rsidRDefault="0060764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607648" w:rsidRDefault="0060764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07648" w:rsidTr="00607648">
        <w:trPr>
          <w:trHeight w:val="551"/>
        </w:trPr>
        <w:tc>
          <w:tcPr>
            <w:tcW w:w="675" w:type="dxa"/>
          </w:tcPr>
          <w:p w:rsidR="00607648" w:rsidRDefault="00607648" w:rsidP="006076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670" w:type="dxa"/>
          </w:tcPr>
          <w:p w:rsidR="00607648" w:rsidRDefault="00607648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исполнение (изменение/прекращение) обязательств, в том числе: </w:t>
            </w:r>
          </w:p>
          <w:p w:rsidR="00607648" w:rsidRDefault="00607648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удержание банковской комиссии банком-корреспондентом </w:t>
            </w:r>
            <w:r>
              <w:rPr>
                <w:sz w:val="20"/>
                <w:szCs w:val="20"/>
              </w:rPr>
              <w:t xml:space="preserve">из сумм, возвращаемых резиденту денежных средств, ранее переведенных нерезиденту по контракту (кредитному договору); </w:t>
            </w:r>
          </w:p>
          <w:p w:rsidR="00607648" w:rsidRDefault="00607648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частичное/полное исполнение обязательств по контракту (кредитному договору) </w:t>
            </w:r>
            <w:r>
              <w:rPr>
                <w:b/>
                <w:bCs/>
                <w:sz w:val="20"/>
                <w:szCs w:val="20"/>
              </w:rPr>
              <w:t xml:space="preserve">третьим лицом-резидентом, другим лицом-резидентом </w:t>
            </w:r>
            <w:r>
              <w:rPr>
                <w:sz w:val="20"/>
                <w:szCs w:val="20"/>
              </w:rPr>
              <w:t xml:space="preserve">способом, отличным от расчетов; </w:t>
            </w:r>
          </w:p>
          <w:p w:rsidR="00607648" w:rsidRDefault="00607648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исполнение части или всех обязательств по контракту (креди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ному договору) </w:t>
            </w:r>
            <w:r>
              <w:rPr>
                <w:b/>
                <w:bCs/>
                <w:sz w:val="20"/>
                <w:szCs w:val="20"/>
              </w:rPr>
              <w:t xml:space="preserve">третьим лицом-нерезидентом, </w:t>
            </w:r>
            <w:r>
              <w:rPr>
                <w:sz w:val="20"/>
                <w:szCs w:val="20"/>
              </w:rPr>
              <w:t xml:space="preserve">в том числе в случае </w:t>
            </w:r>
            <w:r>
              <w:rPr>
                <w:b/>
                <w:bCs/>
                <w:sz w:val="20"/>
                <w:szCs w:val="20"/>
              </w:rPr>
              <w:t xml:space="preserve">частичной уступки требования/частичного перевода долга </w:t>
            </w:r>
            <w:r>
              <w:rPr>
                <w:sz w:val="20"/>
                <w:szCs w:val="20"/>
              </w:rPr>
              <w:t xml:space="preserve">на нерезидента; </w:t>
            </w:r>
          </w:p>
          <w:p w:rsidR="00607648" w:rsidRDefault="00607648" w:rsidP="00321B9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случае </w:t>
            </w:r>
            <w:r>
              <w:rPr>
                <w:b/>
                <w:bCs/>
                <w:sz w:val="20"/>
                <w:szCs w:val="20"/>
              </w:rPr>
              <w:t xml:space="preserve">передачи резидентом всех своих прав </w:t>
            </w:r>
            <w:r>
              <w:rPr>
                <w:sz w:val="20"/>
                <w:szCs w:val="20"/>
              </w:rPr>
              <w:t xml:space="preserve">по контракту (кредитному договору) путем уступки требования </w:t>
            </w:r>
            <w:r>
              <w:rPr>
                <w:b/>
                <w:bCs/>
                <w:sz w:val="20"/>
                <w:szCs w:val="20"/>
              </w:rPr>
              <w:t xml:space="preserve">другому лицу-нерезиденту </w:t>
            </w:r>
          </w:p>
        </w:tc>
        <w:tc>
          <w:tcPr>
            <w:tcW w:w="1701" w:type="dxa"/>
            <w:vMerge/>
          </w:tcPr>
          <w:p w:rsidR="00607648" w:rsidRDefault="0060764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607648" w:rsidRDefault="0060764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2129D" w:rsidTr="00607648">
        <w:trPr>
          <w:trHeight w:val="415"/>
        </w:trPr>
        <w:tc>
          <w:tcPr>
            <w:tcW w:w="14425" w:type="dxa"/>
            <w:gridSpan w:val="4"/>
            <w:vAlign w:val="center"/>
          </w:tcPr>
          <w:p w:rsidR="0052129D" w:rsidRPr="00607648" w:rsidRDefault="0052129D" w:rsidP="00607648">
            <w:pPr>
              <w:pStyle w:val="Default"/>
              <w:jc w:val="center"/>
            </w:pPr>
            <w:r w:rsidRPr="00607648">
              <w:rPr>
                <w:b/>
                <w:bCs/>
              </w:rPr>
              <w:t xml:space="preserve">СПД по контракту (кредитному договору), который ранее был поставлен на учет </w:t>
            </w:r>
            <w:proofErr w:type="gramStart"/>
            <w:r w:rsidRPr="00607648">
              <w:rPr>
                <w:b/>
                <w:bCs/>
              </w:rPr>
              <w:t>в</w:t>
            </w:r>
            <w:proofErr w:type="gramEnd"/>
            <w:r w:rsidRPr="00607648">
              <w:rPr>
                <w:b/>
                <w:bCs/>
              </w:rPr>
              <w:t xml:space="preserve"> другом УБ</w:t>
            </w:r>
          </w:p>
        </w:tc>
      </w:tr>
      <w:tr w:rsidR="0052129D" w:rsidTr="00607648">
        <w:trPr>
          <w:trHeight w:val="550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670" w:type="dxa"/>
          </w:tcPr>
          <w:p w:rsidR="0052129D" w:rsidRDefault="0052129D" w:rsidP="009C4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представления СПД </w:t>
            </w:r>
            <w:r>
              <w:rPr>
                <w:sz w:val="20"/>
                <w:szCs w:val="20"/>
              </w:rPr>
              <w:t xml:space="preserve">наступает в период </w:t>
            </w:r>
            <w:r>
              <w:rPr>
                <w:b/>
                <w:bCs/>
                <w:sz w:val="20"/>
                <w:szCs w:val="20"/>
              </w:rPr>
              <w:t xml:space="preserve">между </w:t>
            </w:r>
            <w:r>
              <w:rPr>
                <w:sz w:val="20"/>
                <w:szCs w:val="20"/>
              </w:rPr>
              <w:t xml:space="preserve">датой </w:t>
            </w:r>
            <w:r>
              <w:rPr>
                <w:b/>
                <w:bCs/>
                <w:sz w:val="20"/>
                <w:szCs w:val="20"/>
              </w:rPr>
              <w:t xml:space="preserve">отзыва лицензии </w:t>
            </w:r>
            <w:r>
              <w:rPr>
                <w:sz w:val="20"/>
                <w:szCs w:val="20"/>
              </w:rPr>
              <w:t xml:space="preserve">на осуществление банковских операций у УБ, осуществлявшего учет по контракту (кредитному договору) </w:t>
            </w:r>
            <w:r>
              <w:rPr>
                <w:b/>
                <w:bCs/>
                <w:sz w:val="20"/>
                <w:szCs w:val="20"/>
              </w:rPr>
              <w:t xml:space="preserve">и датой принятия </w:t>
            </w:r>
            <w:r w:rsidR="009C4412">
              <w:rPr>
                <w:b/>
                <w:bCs/>
                <w:sz w:val="20"/>
                <w:szCs w:val="20"/>
              </w:rPr>
              <w:t xml:space="preserve">НКО </w:t>
            </w:r>
            <w:r>
              <w:rPr>
                <w:sz w:val="20"/>
                <w:szCs w:val="20"/>
              </w:rPr>
              <w:t xml:space="preserve">на обслуживание контракта (кредитного договора) </w:t>
            </w:r>
          </w:p>
        </w:tc>
        <w:tc>
          <w:tcPr>
            <w:tcW w:w="1701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</w:t>
            </w:r>
          </w:p>
        </w:tc>
        <w:tc>
          <w:tcPr>
            <w:tcW w:w="6379" w:type="dxa"/>
          </w:tcPr>
          <w:p w:rsidR="0052129D" w:rsidRDefault="0052129D" w:rsidP="009C4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пятнадцати рабочих дней после даты принятия на обслуживание </w:t>
            </w:r>
            <w:r w:rsidR="009C4412">
              <w:rPr>
                <w:b/>
                <w:bCs/>
                <w:sz w:val="20"/>
                <w:szCs w:val="20"/>
              </w:rPr>
              <w:t>НКО</w:t>
            </w:r>
            <w:r>
              <w:rPr>
                <w:b/>
                <w:bCs/>
                <w:sz w:val="20"/>
                <w:szCs w:val="20"/>
              </w:rPr>
              <w:t xml:space="preserve"> контракта (кредитного договора) одновременно </w:t>
            </w:r>
            <w:r>
              <w:rPr>
                <w:sz w:val="20"/>
                <w:szCs w:val="20"/>
              </w:rPr>
              <w:t xml:space="preserve">с подтверждающими документами </w:t>
            </w:r>
          </w:p>
        </w:tc>
      </w:tr>
      <w:tr w:rsidR="0052129D" w:rsidTr="00607648">
        <w:trPr>
          <w:trHeight w:val="350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670" w:type="dxa"/>
          </w:tcPr>
          <w:p w:rsidR="0052129D" w:rsidRDefault="0052129D" w:rsidP="006076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представления СПД </w:t>
            </w:r>
            <w:r>
              <w:rPr>
                <w:sz w:val="20"/>
                <w:szCs w:val="20"/>
              </w:rPr>
              <w:t xml:space="preserve">наступает в период </w:t>
            </w:r>
            <w:r>
              <w:rPr>
                <w:b/>
                <w:bCs/>
                <w:sz w:val="20"/>
                <w:szCs w:val="20"/>
              </w:rPr>
              <w:t xml:space="preserve">между датой снятия с учета контракта (кредитного договора) и датой принятия </w:t>
            </w:r>
            <w:r>
              <w:rPr>
                <w:sz w:val="20"/>
                <w:szCs w:val="20"/>
              </w:rPr>
              <w:t xml:space="preserve">на обслуживание новым Банком УК </w:t>
            </w:r>
          </w:p>
        </w:tc>
        <w:tc>
          <w:tcPr>
            <w:tcW w:w="1701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</w:t>
            </w:r>
          </w:p>
        </w:tc>
        <w:tc>
          <w:tcPr>
            <w:tcW w:w="6379" w:type="dxa"/>
          </w:tcPr>
          <w:p w:rsidR="0052129D" w:rsidRDefault="0052129D" w:rsidP="009C4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пятнадцати рабочих дней после даты принятия на обслуживание </w:t>
            </w:r>
            <w:r w:rsidR="009C4412">
              <w:rPr>
                <w:b/>
                <w:bCs/>
                <w:sz w:val="20"/>
                <w:szCs w:val="20"/>
              </w:rPr>
              <w:t>НКО</w:t>
            </w:r>
            <w:r>
              <w:rPr>
                <w:b/>
                <w:bCs/>
                <w:sz w:val="20"/>
                <w:szCs w:val="20"/>
              </w:rPr>
              <w:t xml:space="preserve"> контракта (кредитного договора) одновременно </w:t>
            </w:r>
            <w:r>
              <w:rPr>
                <w:sz w:val="20"/>
                <w:szCs w:val="20"/>
              </w:rPr>
              <w:t xml:space="preserve">с подтверждающими документами </w:t>
            </w:r>
          </w:p>
        </w:tc>
      </w:tr>
      <w:tr w:rsidR="0052129D" w:rsidTr="00607648">
        <w:trPr>
          <w:trHeight w:val="533"/>
        </w:trPr>
        <w:tc>
          <w:tcPr>
            <w:tcW w:w="14425" w:type="dxa"/>
            <w:gridSpan w:val="4"/>
            <w:vAlign w:val="center"/>
          </w:tcPr>
          <w:p w:rsidR="0052129D" w:rsidRPr="00607648" w:rsidRDefault="0052129D" w:rsidP="00607648">
            <w:pPr>
              <w:pStyle w:val="Default"/>
              <w:jc w:val="center"/>
            </w:pPr>
            <w:r w:rsidRPr="00607648">
              <w:rPr>
                <w:b/>
                <w:bCs/>
              </w:rPr>
              <w:t xml:space="preserve">СПД, </w:t>
            </w:r>
            <w:proofErr w:type="gramStart"/>
            <w:r w:rsidRPr="00607648">
              <w:rPr>
                <w:b/>
                <w:bCs/>
              </w:rPr>
              <w:t>содержащая</w:t>
            </w:r>
            <w:proofErr w:type="gramEnd"/>
            <w:r w:rsidRPr="00607648">
              <w:rPr>
                <w:b/>
                <w:bCs/>
              </w:rPr>
              <w:t xml:space="preserve"> скорректированные сведения</w:t>
            </w:r>
          </w:p>
        </w:tc>
      </w:tr>
      <w:tr w:rsidR="0052129D" w:rsidTr="00607648">
        <w:trPr>
          <w:trHeight w:val="434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52129D" w:rsidRDefault="0052129D" w:rsidP="009C4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СПД, </w:t>
            </w:r>
            <w:proofErr w:type="gramStart"/>
            <w:r>
              <w:rPr>
                <w:b/>
                <w:bCs/>
                <w:sz w:val="20"/>
                <w:szCs w:val="20"/>
              </w:rPr>
              <w:t>содержащая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скорректированные сведения в случае несогласия резидента </w:t>
            </w:r>
            <w:r>
              <w:rPr>
                <w:sz w:val="20"/>
                <w:szCs w:val="20"/>
              </w:rPr>
              <w:t xml:space="preserve">с содержанием информации в СПД, заполненной </w:t>
            </w:r>
            <w:r w:rsidR="009C4412">
              <w:rPr>
                <w:sz w:val="20"/>
                <w:szCs w:val="20"/>
              </w:rPr>
              <w:t>НКО</w:t>
            </w:r>
          </w:p>
        </w:tc>
        <w:tc>
          <w:tcPr>
            <w:tcW w:w="1701" w:type="dxa"/>
            <w:vAlign w:val="center"/>
          </w:tcPr>
          <w:p w:rsidR="0052129D" w:rsidRDefault="0052129D" w:rsidP="006076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6379" w:type="dxa"/>
          </w:tcPr>
          <w:p w:rsidR="0052129D" w:rsidRDefault="0052129D" w:rsidP="007160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15 рабочих дней </w:t>
            </w:r>
            <w:r>
              <w:rPr>
                <w:sz w:val="20"/>
                <w:szCs w:val="20"/>
              </w:rPr>
              <w:t xml:space="preserve">после даты получения резидентом заполненной </w:t>
            </w:r>
            <w:r w:rsidR="009C4412">
              <w:rPr>
                <w:sz w:val="20"/>
                <w:szCs w:val="20"/>
              </w:rPr>
              <w:t>НКО</w:t>
            </w:r>
            <w:r>
              <w:rPr>
                <w:sz w:val="20"/>
                <w:szCs w:val="20"/>
              </w:rPr>
              <w:t xml:space="preserve"> справки </w:t>
            </w:r>
            <w:r>
              <w:rPr>
                <w:b/>
                <w:bCs/>
                <w:sz w:val="20"/>
                <w:szCs w:val="20"/>
              </w:rPr>
              <w:t xml:space="preserve">одновременно </w:t>
            </w:r>
            <w:r>
              <w:rPr>
                <w:sz w:val="20"/>
                <w:szCs w:val="20"/>
              </w:rPr>
              <w:t xml:space="preserve">с заявлением в произвольной форме и дополнительными документами, связанными с внесением изменений, если они не были представлены в </w:t>
            </w:r>
            <w:r w:rsidR="0071609D">
              <w:rPr>
                <w:sz w:val="20"/>
                <w:szCs w:val="20"/>
              </w:rPr>
              <w:t>НКО</w:t>
            </w:r>
            <w:bookmarkStart w:id="0" w:name="_GoBack"/>
            <w:bookmarkEnd w:id="0"/>
          </w:p>
        </w:tc>
      </w:tr>
      <w:tr w:rsidR="00607648" w:rsidTr="00607648">
        <w:trPr>
          <w:trHeight w:val="434"/>
        </w:trPr>
        <w:tc>
          <w:tcPr>
            <w:tcW w:w="675" w:type="dxa"/>
          </w:tcPr>
          <w:p w:rsidR="0052129D" w:rsidRDefault="005212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5670" w:type="dxa"/>
          </w:tcPr>
          <w:p w:rsidR="0052129D" w:rsidRPr="0052129D" w:rsidRDefault="0052129D" w:rsidP="009C441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СПД, </w:t>
            </w:r>
            <w:proofErr w:type="gramStart"/>
            <w:r>
              <w:rPr>
                <w:b/>
                <w:bCs/>
                <w:sz w:val="20"/>
                <w:szCs w:val="20"/>
              </w:rPr>
              <w:t>содержащая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скорректированные сведения при изменении сведений, </w:t>
            </w:r>
            <w:r w:rsidRPr="0052129D">
              <w:rPr>
                <w:b/>
                <w:bCs/>
                <w:sz w:val="20"/>
                <w:szCs w:val="20"/>
              </w:rPr>
              <w:t xml:space="preserve">содержащихся в ранее принятой </w:t>
            </w:r>
            <w:r w:rsidR="009C4412">
              <w:rPr>
                <w:b/>
                <w:bCs/>
                <w:sz w:val="20"/>
                <w:szCs w:val="20"/>
              </w:rPr>
              <w:t>НКО</w:t>
            </w:r>
            <w:r w:rsidRPr="0052129D">
              <w:rPr>
                <w:b/>
                <w:bCs/>
                <w:sz w:val="20"/>
                <w:szCs w:val="20"/>
              </w:rPr>
              <w:t xml:space="preserve"> СПД </w:t>
            </w:r>
          </w:p>
        </w:tc>
        <w:tc>
          <w:tcPr>
            <w:tcW w:w="1701" w:type="dxa"/>
            <w:vAlign w:val="center"/>
          </w:tcPr>
          <w:p w:rsidR="0052129D" w:rsidRPr="0052129D" w:rsidRDefault="0052129D" w:rsidP="006076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</w:t>
            </w:r>
          </w:p>
        </w:tc>
        <w:tc>
          <w:tcPr>
            <w:tcW w:w="6379" w:type="dxa"/>
          </w:tcPr>
          <w:p w:rsidR="0052129D" w:rsidRPr="0052129D" w:rsidRDefault="0052129D" w:rsidP="0060764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15 рабочих дней </w:t>
            </w:r>
            <w:r w:rsidRPr="0052129D">
              <w:rPr>
                <w:b/>
                <w:bCs/>
                <w:sz w:val="20"/>
                <w:szCs w:val="20"/>
              </w:rPr>
              <w:t xml:space="preserve">после даты оформления документов, подтверждающих такие изменения, </w:t>
            </w:r>
            <w:r>
              <w:rPr>
                <w:b/>
                <w:bCs/>
                <w:sz w:val="20"/>
                <w:szCs w:val="20"/>
              </w:rPr>
              <w:t xml:space="preserve">одновременно </w:t>
            </w:r>
            <w:r w:rsidRPr="0052129D">
              <w:rPr>
                <w:b/>
                <w:bCs/>
                <w:sz w:val="20"/>
                <w:szCs w:val="20"/>
              </w:rPr>
              <w:t xml:space="preserve">с документами, подтверждающими изменения </w:t>
            </w:r>
          </w:p>
        </w:tc>
      </w:tr>
    </w:tbl>
    <w:p w:rsidR="001C4326" w:rsidRDefault="001C4326"/>
    <w:sectPr w:rsidR="001C4326" w:rsidSect="008F54E2">
      <w:head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48" w:rsidRDefault="00607648" w:rsidP="00607648">
      <w:pPr>
        <w:spacing w:after="0" w:line="240" w:lineRule="auto"/>
      </w:pPr>
      <w:r>
        <w:separator/>
      </w:r>
    </w:p>
  </w:endnote>
  <w:endnote w:type="continuationSeparator" w:id="0">
    <w:p w:rsidR="00607648" w:rsidRDefault="00607648" w:rsidP="0060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48" w:rsidRDefault="00607648" w:rsidP="00607648">
      <w:pPr>
        <w:spacing w:after="0" w:line="240" w:lineRule="auto"/>
      </w:pPr>
      <w:r>
        <w:separator/>
      </w:r>
    </w:p>
  </w:footnote>
  <w:footnote w:type="continuationSeparator" w:id="0">
    <w:p w:rsidR="00607648" w:rsidRDefault="00607648" w:rsidP="00607648">
      <w:pPr>
        <w:spacing w:after="0" w:line="240" w:lineRule="auto"/>
      </w:pPr>
      <w:r>
        <w:continuationSeparator/>
      </w:r>
    </w:p>
  </w:footnote>
  <w:footnote w:id="1">
    <w:p w:rsidR="008F54E2" w:rsidRPr="008F54E2" w:rsidRDefault="008F54E2" w:rsidP="008F54E2">
      <w:pPr>
        <w:pStyle w:val="Default"/>
        <w:rPr>
          <w:sz w:val="20"/>
          <w:szCs w:val="20"/>
        </w:rPr>
      </w:pPr>
      <w:r w:rsidRPr="008F54E2">
        <w:rPr>
          <w:rStyle w:val="a9"/>
          <w:sz w:val="20"/>
          <w:szCs w:val="20"/>
        </w:rPr>
        <w:footnoteRef/>
      </w:r>
      <w:r w:rsidRPr="008F54E2">
        <w:rPr>
          <w:sz w:val="20"/>
          <w:szCs w:val="20"/>
        </w:rPr>
        <w:t xml:space="preserve">  СПД представляется в </w:t>
      </w:r>
      <w:r w:rsidR="009C4412">
        <w:rPr>
          <w:sz w:val="20"/>
          <w:szCs w:val="20"/>
        </w:rPr>
        <w:t xml:space="preserve">НКО </w:t>
      </w:r>
      <w:r w:rsidRPr="008F54E2">
        <w:rPr>
          <w:sz w:val="20"/>
          <w:szCs w:val="20"/>
        </w:rPr>
        <w:t xml:space="preserve">только в рамках контракта/кредитного договора, требующего постановки на учет.  </w:t>
      </w:r>
    </w:p>
  </w:footnote>
  <w:footnote w:id="2">
    <w:p w:rsidR="008F54E2" w:rsidRDefault="008F54E2" w:rsidP="008F54E2">
      <w:pPr>
        <w:pStyle w:val="Default"/>
      </w:pPr>
      <w:r w:rsidRPr="008F54E2">
        <w:rPr>
          <w:rStyle w:val="a9"/>
          <w:sz w:val="20"/>
          <w:szCs w:val="20"/>
        </w:rPr>
        <w:footnoteRef/>
      </w:r>
      <w:r w:rsidRPr="008F54E2">
        <w:rPr>
          <w:sz w:val="20"/>
          <w:szCs w:val="20"/>
        </w:rPr>
        <w:t xml:space="preserve">  В случае если информация об исполнении/ прекращении/изменении суммы/ перемене лица обязательств по контракту (кредитному договору) содержится в нескольких подтверждающих документах, то срок представления СПД, заполненной на основании всех таких документов, отсчитывается от наиболее поздней по сроку даты оформления соответствующего подтверждающего документа.</w:t>
      </w:r>
      <w:r>
        <w:rPr>
          <w:sz w:val="20"/>
          <w:szCs w:val="20"/>
        </w:rPr>
        <w:t xml:space="preserve"> </w:t>
      </w:r>
    </w:p>
  </w:footnote>
  <w:footnote w:id="3">
    <w:p w:rsidR="008F54E2" w:rsidRDefault="008F54E2" w:rsidP="008F54E2">
      <w:pPr>
        <w:pStyle w:val="Default"/>
      </w:pPr>
      <w:r w:rsidRPr="008F54E2">
        <w:rPr>
          <w:sz w:val="20"/>
          <w:szCs w:val="20"/>
        </w:rPr>
        <w:footnoteRef/>
      </w:r>
      <w:r w:rsidRPr="008F54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Датой оформления подтверждающих документов, является </w:t>
      </w:r>
      <w:r w:rsidRPr="008F54E2">
        <w:rPr>
          <w:sz w:val="20"/>
          <w:szCs w:val="20"/>
        </w:rPr>
        <w:t>наиболее поздняя по сроку дата его подписания или дата вступления его в силу</w:t>
      </w:r>
      <w:r>
        <w:rPr>
          <w:sz w:val="20"/>
          <w:szCs w:val="20"/>
        </w:rPr>
        <w:t xml:space="preserve">, либо в случае отсутствия этих дат – </w:t>
      </w:r>
      <w:r w:rsidRPr="008F54E2">
        <w:rPr>
          <w:sz w:val="20"/>
          <w:szCs w:val="20"/>
        </w:rPr>
        <w:t>дата его составления, либо дата, свидетельствующая о ввозе/вывозе товара на территорию/с территории РФ</w:t>
      </w:r>
      <w:r>
        <w:rPr>
          <w:sz w:val="20"/>
          <w:szCs w:val="20"/>
        </w:rPr>
        <w:t xml:space="preserve">, указанная в подтверждающем документе.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24398"/>
      <w:docPartObj>
        <w:docPartGallery w:val="Page Numbers (Top of Page)"/>
        <w:docPartUnique/>
      </w:docPartObj>
    </w:sdtPr>
    <w:sdtEndPr/>
    <w:sdtContent>
      <w:p w:rsidR="008F54E2" w:rsidRDefault="008F54E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9D">
          <w:rPr>
            <w:noProof/>
          </w:rPr>
          <w:t>3</w:t>
        </w:r>
        <w:r>
          <w:fldChar w:fldCharType="end"/>
        </w:r>
      </w:p>
    </w:sdtContent>
  </w:sdt>
  <w:p w:rsidR="008F54E2" w:rsidRDefault="008F5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D"/>
    <w:rsid w:val="001511E6"/>
    <w:rsid w:val="00193990"/>
    <w:rsid w:val="001C4326"/>
    <w:rsid w:val="00321B9A"/>
    <w:rsid w:val="00430FE7"/>
    <w:rsid w:val="0052129D"/>
    <w:rsid w:val="00607648"/>
    <w:rsid w:val="0071609D"/>
    <w:rsid w:val="008F54E2"/>
    <w:rsid w:val="00900B41"/>
    <w:rsid w:val="009C4412"/>
    <w:rsid w:val="00B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648"/>
  </w:style>
  <w:style w:type="paragraph" w:styleId="a5">
    <w:name w:val="footer"/>
    <w:basedOn w:val="a"/>
    <w:link w:val="a6"/>
    <w:uiPriority w:val="99"/>
    <w:unhideWhenUsed/>
    <w:rsid w:val="0060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648"/>
  </w:style>
  <w:style w:type="paragraph" w:styleId="a7">
    <w:name w:val="footnote text"/>
    <w:basedOn w:val="a"/>
    <w:link w:val="a8"/>
    <w:uiPriority w:val="99"/>
    <w:semiHidden/>
    <w:unhideWhenUsed/>
    <w:rsid w:val="008F54E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54E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54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648"/>
  </w:style>
  <w:style w:type="paragraph" w:styleId="a5">
    <w:name w:val="footer"/>
    <w:basedOn w:val="a"/>
    <w:link w:val="a6"/>
    <w:uiPriority w:val="99"/>
    <w:unhideWhenUsed/>
    <w:rsid w:val="0060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648"/>
  </w:style>
  <w:style w:type="paragraph" w:styleId="a7">
    <w:name w:val="footnote text"/>
    <w:basedOn w:val="a"/>
    <w:link w:val="a8"/>
    <w:uiPriority w:val="99"/>
    <w:semiHidden/>
    <w:unhideWhenUsed/>
    <w:rsid w:val="008F54E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54E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5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B481-05D2-417C-A2F0-10FC83F4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Кухарец</dc:creator>
  <cp:lastModifiedBy>Наталия Загороднюк</cp:lastModifiedBy>
  <cp:revision>6</cp:revision>
  <dcterms:created xsi:type="dcterms:W3CDTF">2021-06-03T11:36:00Z</dcterms:created>
  <dcterms:modified xsi:type="dcterms:W3CDTF">2021-06-10T08:25:00Z</dcterms:modified>
</cp:coreProperties>
</file>